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409F6" w:rsidRDefault="00720AB0" w:rsidP="00720AB0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Seminario ‘Psicoanálisis a la letra’</w:t>
      </w:r>
    </w:p>
    <w:p w:rsidR="00720AB0" w:rsidRDefault="00720AB0" w:rsidP="00720AB0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Un nudo para Joyce</w:t>
      </w:r>
    </w:p>
    <w:p w:rsidR="00720AB0" w:rsidRDefault="00720AB0" w:rsidP="00720AB0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-Hacia una comprensión de la locura-</w:t>
      </w:r>
    </w:p>
    <w:p w:rsidR="00720AB0" w:rsidRDefault="00720AB0" w:rsidP="00720AB0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720AB0" w:rsidRDefault="00720AB0" w:rsidP="00720AB0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Clase I……  Lengua, patria y religión: exilios</w:t>
      </w:r>
    </w:p>
    <w:p w:rsid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Clase </w:t>
      </w:r>
      <w:proofErr w:type="gramStart"/>
      <w:r>
        <w:rPr>
          <w:rFonts w:ascii="Times New Roman" w:hAnsi="Times New Roman" w:cs="Times New Roman"/>
          <w:sz w:val="28"/>
          <w:szCs w:val="28"/>
        </w:rPr>
        <w:t>II….</w:t>
      </w:r>
      <w:proofErr w:type="gramEnd"/>
      <w:r>
        <w:rPr>
          <w:rFonts w:ascii="Times New Roman" w:hAnsi="Times New Roman" w:cs="Times New Roman"/>
          <w:sz w:val="28"/>
          <w:szCs w:val="28"/>
        </w:rPr>
        <w:t>.  Epifanía, algunos cuentos e introducción del nudo mal hecho</w:t>
      </w:r>
    </w:p>
    <w:p w:rsid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Clase III…   </w:t>
      </w:r>
      <w:proofErr w:type="spellStart"/>
      <w:r>
        <w:rPr>
          <w:rFonts w:ascii="Times New Roman" w:hAnsi="Times New Roman" w:cs="Times New Roman"/>
          <w:sz w:val="28"/>
          <w:szCs w:val="28"/>
        </w:rPr>
        <w:t>Laleo</w:t>
      </w:r>
      <w:proofErr w:type="spellEnd"/>
      <w:r>
        <w:rPr>
          <w:rFonts w:ascii="Times New Roman" w:hAnsi="Times New Roman" w:cs="Times New Roman"/>
          <w:sz w:val="28"/>
          <w:szCs w:val="28"/>
        </w:rPr>
        <w:t>, lalengua y la locura</w:t>
      </w:r>
    </w:p>
    <w:p w:rsid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Clase IV….  Ulises: su Odisea literaria y su monólogo interio</w:t>
      </w:r>
      <w:r w:rsidR="00CC0E35">
        <w:rPr>
          <w:rFonts w:ascii="Times New Roman" w:hAnsi="Times New Roman" w:cs="Times New Roman"/>
          <w:sz w:val="28"/>
          <w:szCs w:val="28"/>
        </w:rPr>
        <w:t>r</w:t>
      </w:r>
    </w:p>
    <w:p w:rsid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Clase V….   Un Sinthome para arreglar el nudo mal hecho. Romper, romper.</w:t>
      </w:r>
    </w:p>
    <w:p w:rsid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Hacerse un nombre, hacer una lengua propia que no es delirio</w:t>
      </w:r>
    </w:p>
    <w:p w:rsidR="00720AB0" w:rsidRPr="00720AB0" w:rsidRDefault="00720AB0" w:rsidP="00720AB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Clase </w:t>
      </w:r>
      <w:proofErr w:type="gramStart"/>
      <w:r>
        <w:rPr>
          <w:rFonts w:ascii="Times New Roman" w:hAnsi="Times New Roman" w:cs="Times New Roman"/>
          <w:sz w:val="28"/>
          <w:szCs w:val="28"/>
        </w:rPr>
        <w:t>VI….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Hoy vamos adonde Molly nos lleve </w:t>
      </w:r>
    </w:p>
    <w:sectPr w:rsidR="00720AB0" w:rsidRPr="00720A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AB0"/>
    <w:rsid w:val="001072E0"/>
    <w:rsid w:val="005D7BE9"/>
    <w:rsid w:val="00720AB0"/>
    <w:rsid w:val="00A409F6"/>
    <w:rsid w:val="00CC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451CB"/>
  <w15:chartTrackingRefBased/>
  <w15:docId w15:val="{2C2D7443-C721-4B87-BDEB-9BBF869B4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20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20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20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20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20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20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0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0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0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0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20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20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20A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20AB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20A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0AB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0A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0A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20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20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20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20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20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0AB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20AB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0AB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0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0AB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20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barrio</dc:creator>
  <cp:keywords/>
  <dc:description/>
  <cp:lastModifiedBy>ines barrio</cp:lastModifiedBy>
  <cp:revision>1</cp:revision>
  <dcterms:created xsi:type="dcterms:W3CDTF">2025-02-15T18:05:00Z</dcterms:created>
  <dcterms:modified xsi:type="dcterms:W3CDTF">2025-02-15T18:16:00Z</dcterms:modified>
</cp:coreProperties>
</file>